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C982" w14:textId="3DC744AC" w:rsidR="00E85159" w:rsidRPr="001270B8" w:rsidRDefault="001270B8" w:rsidP="00C311CD">
      <w:pPr>
        <w:spacing w:line="276" w:lineRule="auto"/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1270B8">
        <w:rPr>
          <w:rFonts w:ascii="Times New Roman" w:eastAsia="Times New Roman" w:hAnsi="Times New Roman" w:cs="Times New Roman"/>
          <w:b/>
          <w:lang w:val="fr-FR"/>
        </w:rPr>
        <w:t>Biographie</w:t>
      </w:r>
    </w:p>
    <w:p w14:paraId="04312F76" w14:textId="58EDA93A" w:rsidR="00345A9E" w:rsidRPr="001270B8" w:rsidRDefault="005B46B5" w:rsidP="0079733A">
      <w:pPr>
        <w:spacing w:before="100" w:beforeAutospacing="1" w:after="100" w:afterAutospacing="1"/>
        <w:jc w:val="both"/>
        <w:rPr>
          <w:rStyle w:val="mw-headline"/>
          <w:rFonts w:ascii="Times New Roman" w:eastAsia="Times New Roman" w:hAnsi="Times New Roman" w:cs="Times New Roman"/>
          <w:lang w:val="fr-FR"/>
        </w:rPr>
      </w:pPr>
      <w:r w:rsidRPr="001270B8">
        <w:rPr>
          <w:rFonts w:ascii="Times New Roman" w:eastAsia="Times New Roman" w:hAnsi="Times New Roman" w:cs="Times New Roman"/>
          <w:b/>
          <w:lang w:val="fr-FR"/>
        </w:rPr>
        <w:t>Patrick Williamson</w:t>
      </w:r>
      <w:r w:rsidRPr="001270B8">
        <w:rPr>
          <w:rFonts w:ascii="Times New Roman" w:eastAsia="Times New Roman" w:hAnsi="Times New Roman" w:cs="Times New Roman"/>
          <w:lang w:val="fr-FR"/>
        </w:rPr>
        <w:t xml:space="preserve"> est britannique et vit à Paris. </w:t>
      </w:r>
      <w:proofErr w:type="spellStart"/>
      <w:r w:rsidRPr="001270B8">
        <w:rPr>
          <w:rFonts w:ascii="Times New Roman" w:eastAsia="Times New Roman" w:hAnsi="Times New Roman" w:cs="Times New Roman"/>
          <w:lang w:val="fr-FR"/>
        </w:rPr>
        <w:t>Diplomé</w:t>
      </w:r>
      <w:proofErr w:type="spellEnd"/>
      <w:r w:rsidRPr="001270B8">
        <w:rPr>
          <w:rFonts w:ascii="Times New Roman" w:eastAsia="Times New Roman" w:hAnsi="Times New Roman" w:cs="Times New Roman"/>
          <w:lang w:val="fr-FR"/>
        </w:rPr>
        <w:t xml:space="preserve"> d’une licence d’Etudes européenne à UEA, Norwich, R-U, et un diplôme en </w:t>
      </w:r>
      <w:proofErr w:type="spellStart"/>
      <w:r w:rsidRPr="001270B8">
        <w:rPr>
          <w:rFonts w:ascii="Times New Roman" w:eastAsia="Times New Roman" w:hAnsi="Times New Roman" w:cs="Times New Roman"/>
          <w:lang w:val="fr-FR"/>
        </w:rPr>
        <w:t>Sub-editing</w:t>
      </w:r>
      <w:proofErr w:type="spellEnd"/>
      <w:r w:rsidRPr="001270B8">
        <w:rPr>
          <w:rFonts w:ascii="Times New Roman" w:eastAsia="Times New Roman" w:hAnsi="Times New Roman" w:cs="Times New Roman"/>
          <w:lang w:val="fr-FR"/>
        </w:rPr>
        <w:t xml:space="preserve"> and Design du London </w:t>
      </w:r>
      <w:proofErr w:type="spellStart"/>
      <w:r w:rsidRPr="001270B8">
        <w:rPr>
          <w:rFonts w:ascii="Times New Roman" w:eastAsia="Times New Roman" w:hAnsi="Times New Roman" w:cs="Times New Roman"/>
          <w:lang w:val="fr-FR"/>
        </w:rPr>
        <w:t>School</w:t>
      </w:r>
      <w:proofErr w:type="spellEnd"/>
      <w:r w:rsidRPr="001270B8">
        <w:rPr>
          <w:rFonts w:ascii="Times New Roman" w:eastAsia="Times New Roman" w:hAnsi="Times New Roman" w:cs="Times New Roman"/>
          <w:lang w:val="fr-FR"/>
        </w:rPr>
        <w:t xml:space="preserve"> of </w:t>
      </w:r>
      <w:proofErr w:type="spellStart"/>
      <w:r w:rsidRPr="001270B8">
        <w:rPr>
          <w:rFonts w:ascii="Times New Roman" w:eastAsia="Times New Roman" w:hAnsi="Times New Roman" w:cs="Times New Roman"/>
          <w:lang w:val="fr-FR"/>
        </w:rPr>
        <w:t>Journalism</w:t>
      </w:r>
      <w:proofErr w:type="spellEnd"/>
      <w:r w:rsidRPr="001270B8">
        <w:rPr>
          <w:rFonts w:ascii="Times New Roman" w:eastAsia="Times New Roman" w:hAnsi="Times New Roman" w:cs="Times New Roman"/>
          <w:lang w:val="fr-FR"/>
        </w:rPr>
        <w:t xml:space="preserve">. Il est chargé d'enseignement vacataire sur un </w:t>
      </w:r>
      <w:proofErr w:type="spellStart"/>
      <w:r w:rsidRPr="001270B8">
        <w:rPr>
          <w:rFonts w:ascii="Times New Roman" w:eastAsia="Times New Roman" w:hAnsi="Times New Roman" w:cs="Times New Roman"/>
          <w:lang w:val="fr-FR"/>
        </w:rPr>
        <w:t>master’s</w:t>
      </w:r>
      <w:proofErr w:type="spellEnd"/>
      <w:r w:rsidRPr="001270B8">
        <w:rPr>
          <w:rFonts w:ascii="Times New Roman" w:eastAsia="Times New Roman" w:hAnsi="Times New Roman" w:cs="Times New Roman"/>
          <w:lang w:val="fr-FR"/>
        </w:rPr>
        <w:t xml:space="preserve"> de traduction à ESIT, Université Sorbonne Nouvelle, Paris 3 mais travaille principalement comme traducteur spécialisé dans la finance. Il est également poète et traducteur littéraire.</w:t>
      </w:r>
    </w:p>
    <w:p w14:paraId="4E31512E" w14:textId="73166901" w:rsidR="001270B8" w:rsidRPr="001270B8" w:rsidRDefault="001270B8" w:rsidP="00345A9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/>
        </w:rPr>
      </w:pPr>
      <w:r w:rsidRPr="001270B8">
        <w:rPr>
          <w:rFonts w:ascii="Times New Roman" w:eastAsia="Times New Roman" w:hAnsi="Times New Roman" w:cs="Times New Roman"/>
          <w:b/>
          <w:lang w:val="fr-FR"/>
        </w:rPr>
        <w:t xml:space="preserve">Bibliographie sommaire </w:t>
      </w:r>
    </w:p>
    <w:p w14:paraId="24F1CC45" w14:textId="6917654D" w:rsidR="007746D4" w:rsidRPr="001270B8" w:rsidRDefault="007746D4" w:rsidP="001270B8">
      <w:pPr>
        <w:spacing w:before="100" w:beforeAutospacing="1" w:after="100" w:afterAutospacing="1"/>
        <w:jc w:val="both"/>
        <w:rPr>
          <w:lang w:val="fr-FR"/>
        </w:rPr>
      </w:pPr>
      <w:r w:rsidRPr="001270B8">
        <w:rPr>
          <w:i/>
          <w:lang w:val="fr-FR"/>
        </w:rPr>
        <w:t xml:space="preserve">The </w:t>
      </w:r>
      <w:proofErr w:type="spellStart"/>
      <w:r w:rsidRPr="001270B8">
        <w:rPr>
          <w:i/>
          <w:lang w:val="fr-FR"/>
        </w:rPr>
        <w:t>versatility</w:t>
      </w:r>
      <w:proofErr w:type="spellEnd"/>
      <w:r w:rsidRPr="001270B8">
        <w:rPr>
          <w:i/>
          <w:lang w:val="fr-FR"/>
        </w:rPr>
        <w:t xml:space="preserve"> of the </w:t>
      </w:r>
      <w:proofErr w:type="spellStart"/>
      <w:r w:rsidRPr="001270B8">
        <w:rPr>
          <w:i/>
          <w:lang w:val="fr-FR"/>
        </w:rPr>
        <w:t>translating</w:t>
      </w:r>
      <w:proofErr w:type="spellEnd"/>
      <w:r w:rsidRPr="001270B8">
        <w:rPr>
          <w:i/>
          <w:lang w:val="fr-FR"/>
        </w:rPr>
        <w:t xml:space="preserve"> </w:t>
      </w:r>
      <w:proofErr w:type="spellStart"/>
      <w:r w:rsidRPr="001270B8">
        <w:rPr>
          <w:i/>
          <w:lang w:val="fr-FR"/>
        </w:rPr>
        <w:t>facilitator</w:t>
      </w:r>
      <w:proofErr w:type="spellEnd"/>
      <w:r w:rsidRPr="001270B8">
        <w:rPr>
          <w:lang w:val="fr-FR"/>
        </w:rPr>
        <w:t xml:space="preserve">, </w:t>
      </w:r>
      <w:r w:rsidR="001270B8" w:rsidRPr="001270B8">
        <w:rPr>
          <w:lang w:val="fr-FR"/>
        </w:rPr>
        <w:t>article à publier pour le</w:t>
      </w:r>
      <w:r w:rsidR="00345A9E" w:rsidRPr="001270B8">
        <w:rPr>
          <w:lang w:val="fr-FR"/>
        </w:rPr>
        <w:t xml:space="preserve"> SELM </w:t>
      </w:r>
      <w:proofErr w:type="spellStart"/>
      <w:r w:rsidR="00345A9E" w:rsidRPr="001270B8">
        <w:rPr>
          <w:lang w:val="fr-FR"/>
        </w:rPr>
        <w:t>congreso</w:t>
      </w:r>
      <w:proofErr w:type="spellEnd"/>
      <w:r w:rsidR="00BE1357">
        <w:rPr>
          <w:lang w:val="fr-FR"/>
        </w:rPr>
        <w:t xml:space="preserve">, </w:t>
      </w:r>
      <w:proofErr w:type="spellStart"/>
      <w:r w:rsidR="00BE1357">
        <w:rPr>
          <w:lang w:val="fr-FR"/>
        </w:rPr>
        <w:t>Seville</w:t>
      </w:r>
      <w:proofErr w:type="spellEnd"/>
      <w:r w:rsidR="00BE1357">
        <w:rPr>
          <w:lang w:val="fr-FR"/>
        </w:rPr>
        <w:t>,</w:t>
      </w:r>
      <w:r w:rsidR="00345A9E" w:rsidRPr="001270B8">
        <w:rPr>
          <w:lang w:val="fr-FR"/>
        </w:rPr>
        <w:t xml:space="preserve"> 7-8 </w:t>
      </w:r>
      <w:r w:rsidR="001270B8" w:rsidRPr="001270B8">
        <w:rPr>
          <w:lang w:val="fr-FR"/>
        </w:rPr>
        <w:t>n</w:t>
      </w:r>
      <w:r w:rsidR="00345A9E" w:rsidRPr="001270B8">
        <w:rPr>
          <w:lang w:val="fr-FR"/>
        </w:rPr>
        <w:t>ovemb</w:t>
      </w:r>
      <w:r w:rsidR="001270B8" w:rsidRPr="001270B8">
        <w:rPr>
          <w:lang w:val="fr-FR"/>
        </w:rPr>
        <w:t>re</w:t>
      </w:r>
      <w:r w:rsidR="00345A9E" w:rsidRPr="001270B8">
        <w:rPr>
          <w:lang w:val="fr-FR"/>
        </w:rPr>
        <w:t xml:space="preserve"> 2018, pr</w:t>
      </w:r>
      <w:r w:rsidR="001270B8" w:rsidRPr="001270B8">
        <w:rPr>
          <w:lang w:val="fr-FR"/>
        </w:rPr>
        <w:t>é</w:t>
      </w:r>
      <w:r w:rsidR="00345A9E" w:rsidRPr="001270B8">
        <w:rPr>
          <w:lang w:val="fr-FR"/>
        </w:rPr>
        <w:t>c</w:t>
      </w:r>
      <w:r w:rsidR="001270B8" w:rsidRPr="001270B8">
        <w:rPr>
          <w:lang w:val="fr-FR"/>
        </w:rPr>
        <w:t>é</w:t>
      </w:r>
      <w:r w:rsidR="00345A9E" w:rsidRPr="001270B8">
        <w:rPr>
          <w:lang w:val="fr-FR"/>
        </w:rPr>
        <w:t>d</w:t>
      </w:r>
      <w:r w:rsidR="001270B8" w:rsidRPr="001270B8">
        <w:rPr>
          <w:lang w:val="fr-FR"/>
        </w:rPr>
        <w:t>é d’une communication de la même recherche</w:t>
      </w:r>
      <w:r w:rsidR="00345A9E" w:rsidRPr="001270B8">
        <w:rPr>
          <w:lang w:val="fr-FR"/>
        </w:rPr>
        <w:t xml:space="preserve"> </w:t>
      </w:r>
      <w:r w:rsidR="001270B8" w:rsidRPr="001270B8">
        <w:rPr>
          <w:lang w:val="fr-FR"/>
        </w:rPr>
        <w:t>à</w:t>
      </w:r>
      <w:r w:rsidRPr="001270B8">
        <w:rPr>
          <w:lang w:val="fr-FR"/>
        </w:rPr>
        <w:t xml:space="preserve"> didTRAD PACTE 2018, UAB, Barcelona</w:t>
      </w:r>
      <w:r w:rsidR="001270B8" w:rsidRPr="001270B8">
        <w:rPr>
          <w:lang w:val="fr-FR"/>
        </w:rPr>
        <w:t>, 20-22 juin 2018</w:t>
      </w:r>
    </w:p>
    <w:p w14:paraId="583922C2" w14:textId="408CEB7E" w:rsidR="00CB6388" w:rsidRPr="001270B8" w:rsidRDefault="00CB6388" w:rsidP="001270B8">
      <w:pPr>
        <w:spacing w:before="100" w:beforeAutospacing="1" w:after="100" w:afterAutospacing="1"/>
        <w:jc w:val="both"/>
        <w:rPr>
          <w:lang w:val="fr-FR"/>
        </w:rPr>
      </w:pPr>
      <w:r w:rsidRPr="001270B8">
        <w:rPr>
          <w:i/>
          <w:lang w:val="fr-FR"/>
        </w:rPr>
        <w:t xml:space="preserve">The </w:t>
      </w:r>
      <w:proofErr w:type="spellStart"/>
      <w:r w:rsidRPr="001270B8">
        <w:rPr>
          <w:i/>
          <w:lang w:val="fr-FR"/>
        </w:rPr>
        <w:t>methodology</w:t>
      </w:r>
      <w:proofErr w:type="spellEnd"/>
      <w:r w:rsidRPr="001270B8">
        <w:rPr>
          <w:i/>
          <w:lang w:val="fr-FR"/>
        </w:rPr>
        <w:t xml:space="preserve"> of translation</w:t>
      </w:r>
      <w:r w:rsidRPr="001270B8">
        <w:rPr>
          <w:lang w:val="fr-FR"/>
        </w:rPr>
        <w:t xml:space="preserve">, </w:t>
      </w:r>
      <w:r w:rsidR="001270B8" w:rsidRPr="001270B8">
        <w:rPr>
          <w:lang w:val="fr-FR"/>
        </w:rPr>
        <w:t xml:space="preserve">un </w:t>
      </w:r>
      <w:r w:rsidRPr="001270B8">
        <w:rPr>
          <w:lang w:val="fr-FR"/>
        </w:rPr>
        <w:t>essa</w:t>
      </w:r>
      <w:r w:rsidR="001270B8" w:rsidRPr="001270B8">
        <w:rPr>
          <w:lang w:val="fr-FR"/>
        </w:rPr>
        <w:t>i</w:t>
      </w:r>
      <w:r w:rsidRPr="001270B8">
        <w:rPr>
          <w:lang w:val="fr-FR"/>
        </w:rPr>
        <w:t xml:space="preserve"> </w:t>
      </w:r>
      <w:r w:rsidR="001270B8" w:rsidRPr="001270B8">
        <w:rPr>
          <w:lang w:val="fr-FR"/>
        </w:rPr>
        <w:t>ainsi que des traductions de</w:t>
      </w:r>
      <w:r w:rsidRPr="001270B8">
        <w:rPr>
          <w:lang w:val="fr-FR"/>
        </w:rPr>
        <w:t xml:space="preserve"> Guido </w:t>
      </w:r>
      <w:proofErr w:type="spellStart"/>
      <w:r w:rsidRPr="001270B8">
        <w:rPr>
          <w:lang w:val="fr-FR"/>
        </w:rPr>
        <w:t>Cupani</w:t>
      </w:r>
      <w:proofErr w:type="spellEnd"/>
      <w:r w:rsidRPr="001270B8">
        <w:rPr>
          <w:lang w:val="fr-FR"/>
        </w:rPr>
        <w:t xml:space="preserve"> </w:t>
      </w:r>
      <w:r w:rsidR="001270B8" w:rsidRPr="001270B8">
        <w:rPr>
          <w:lang w:val="fr-FR"/>
        </w:rPr>
        <w:t>et</w:t>
      </w:r>
      <w:r w:rsidRPr="001270B8">
        <w:rPr>
          <w:lang w:val="fr-FR"/>
        </w:rPr>
        <w:t xml:space="preserve"> vice versa </w:t>
      </w:r>
      <w:r w:rsidR="001270B8" w:rsidRPr="001270B8">
        <w:rPr>
          <w:lang w:val="fr-FR"/>
        </w:rPr>
        <w:t>et d’</w:t>
      </w:r>
      <w:proofErr w:type="spellStart"/>
      <w:r w:rsidRPr="001270B8">
        <w:rPr>
          <w:lang w:val="fr-FR"/>
        </w:rPr>
        <w:t>Erri</w:t>
      </w:r>
      <w:proofErr w:type="spellEnd"/>
      <w:r w:rsidRPr="001270B8">
        <w:rPr>
          <w:lang w:val="fr-FR"/>
        </w:rPr>
        <w:t xml:space="preserve"> de Luca, Blue Nib </w:t>
      </w:r>
      <w:proofErr w:type="spellStart"/>
      <w:r w:rsidRPr="001270B8">
        <w:rPr>
          <w:lang w:val="fr-FR"/>
        </w:rPr>
        <w:t>Press</w:t>
      </w:r>
      <w:proofErr w:type="spellEnd"/>
      <w:r w:rsidR="001270B8" w:rsidRPr="001270B8">
        <w:rPr>
          <w:lang w:val="fr-FR"/>
        </w:rPr>
        <w:t>,</w:t>
      </w:r>
      <w:r w:rsidRPr="001270B8">
        <w:rPr>
          <w:lang w:val="fr-FR"/>
        </w:rPr>
        <w:t xml:space="preserve"> No. 18, 2017</w:t>
      </w:r>
    </w:p>
    <w:p w14:paraId="3B4FBA58" w14:textId="72086275" w:rsidR="00AA283B" w:rsidRPr="00BE1357" w:rsidRDefault="00AA283B" w:rsidP="001270B8">
      <w:pPr>
        <w:spacing w:before="100" w:beforeAutospacing="1" w:after="100" w:afterAutospacing="1"/>
        <w:jc w:val="both"/>
      </w:pPr>
      <w:r w:rsidRPr="00BE1357">
        <w:rPr>
          <w:i/>
        </w:rPr>
        <w:t>Translating Francophone poetry</w:t>
      </w:r>
      <w:r w:rsidRPr="00BE1357">
        <w:t xml:space="preserve">, interview </w:t>
      </w:r>
      <w:r w:rsidR="00BE1357">
        <w:t>our le</w:t>
      </w:r>
      <w:r w:rsidRPr="00BE1357">
        <w:t xml:space="preserve"> journal</w:t>
      </w:r>
      <w:r w:rsidR="00BE1357">
        <w:t xml:space="preserve"> </w:t>
      </w:r>
      <w:proofErr w:type="spellStart"/>
      <w:r w:rsidR="00BE1357">
        <w:t>en</w:t>
      </w:r>
      <w:proofErr w:type="spellEnd"/>
      <w:r w:rsidR="00BE1357">
        <w:t xml:space="preserve"> </w:t>
      </w:r>
      <w:proofErr w:type="spellStart"/>
      <w:r w:rsidR="00BE1357">
        <w:t>ligne</w:t>
      </w:r>
      <w:proofErr w:type="spellEnd"/>
      <w:r w:rsidRPr="00BE1357">
        <w:t xml:space="preserve"> The Centre for African Poetry, Toronto, 2013</w:t>
      </w:r>
    </w:p>
    <w:p w14:paraId="32F39C3E" w14:textId="43157CEE" w:rsidR="00AA283B" w:rsidRPr="00BE1357" w:rsidRDefault="00CB6388" w:rsidP="001270B8">
      <w:pPr>
        <w:spacing w:before="100" w:beforeAutospacing="1" w:after="100" w:afterAutospacing="1"/>
        <w:jc w:val="both"/>
      </w:pPr>
      <w:r w:rsidRPr="00BE1357">
        <w:rPr>
          <w:i/>
        </w:rPr>
        <w:t>Lex-Icon Blog Project Post 12</w:t>
      </w:r>
      <w:r w:rsidRPr="00BE1357">
        <w:rPr>
          <w:b/>
        </w:rPr>
        <w:t xml:space="preserve">, </w:t>
      </w:r>
      <w:r w:rsidRPr="00BE1357">
        <w:t xml:space="preserve">Lex-ICON treating text as image &amp; image as text International interdisciplinary conference, </w:t>
      </w:r>
      <w:proofErr w:type="spellStart"/>
      <w:r w:rsidRPr="00BE1357">
        <w:t>Université</w:t>
      </w:r>
      <w:proofErr w:type="spellEnd"/>
      <w:r w:rsidRPr="00BE1357">
        <w:t xml:space="preserve"> de Haute-Alsace, Mulhouse, France</w:t>
      </w:r>
      <w:r w:rsidR="00BE1357">
        <w:t>,</w:t>
      </w:r>
      <w:r w:rsidR="00AA283B" w:rsidRPr="00BE1357">
        <w:t xml:space="preserve"> </w:t>
      </w:r>
      <w:r w:rsidR="00BE1357" w:rsidRPr="00BE1357">
        <w:t>7-9 June 2012,</w:t>
      </w:r>
    </w:p>
    <w:p w14:paraId="0ADF890D" w14:textId="2960E49A" w:rsidR="00AA283B" w:rsidRDefault="00772F11" w:rsidP="001270B8">
      <w:pPr>
        <w:spacing w:before="100" w:beforeAutospacing="1" w:after="100" w:afterAutospacing="1"/>
        <w:jc w:val="both"/>
      </w:pPr>
      <w:r w:rsidRPr="00772F11">
        <w:t xml:space="preserve">Intervention sur </w:t>
      </w:r>
      <w:r w:rsidR="00AA283B" w:rsidRPr="00772F11">
        <w:rPr>
          <w:i/>
        </w:rPr>
        <w:t xml:space="preserve">The Parley Tree: Poets from French-speaking Africa and the Arab World, </w:t>
      </w:r>
      <w:r w:rsidR="00AA283B" w:rsidRPr="00772F11">
        <w:t>Poetry in</w:t>
      </w:r>
      <w:r w:rsidR="00BE1357">
        <w:t xml:space="preserve"> T</w:t>
      </w:r>
      <w:r w:rsidR="00AA283B" w:rsidRPr="00772F11">
        <w:t>ranslation</w:t>
      </w:r>
      <w:r w:rsidR="00BE1357">
        <w:t>: “The Trace They Wished to L</w:t>
      </w:r>
      <w:r w:rsidR="00AA283B" w:rsidRPr="00772F11">
        <w:t xml:space="preserve">eave”, The Poetry Cafe – 22 Betterton Street, London WC2H 9BX, </w:t>
      </w:r>
      <w:r>
        <w:t xml:space="preserve">10 </w:t>
      </w:r>
      <w:proofErr w:type="spellStart"/>
      <w:r>
        <w:t>février</w:t>
      </w:r>
      <w:proofErr w:type="spellEnd"/>
      <w:r>
        <w:t xml:space="preserve"> </w:t>
      </w:r>
      <w:r w:rsidR="00AA283B" w:rsidRPr="00772F11">
        <w:t>2012</w:t>
      </w:r>
    </w:p>
    <w:p w14:paraId="64EC3C2D" w14:textId="77777777" w:rsidR="00772F11" w:rsidRPr="00772F11" w:rsidRDefault="00772F11" w:rsidP="00772F11">
      <w:pPr>
        <w:spacing w:before="100" w:beforeAutospacing="1" w:after="100" w:afterAutospacing="1"/>
        <w:jc w:val="both"/>
      </w:pPr>
      <w:proofErr w:type="spellStart"/>
      <w:r w:rsidRPr="001270B8">
        <w:t>Ėditeur</w:t>
      </w:r>
      <w:proofErr w:type="spellEnd"/>
      <w:r w:rsidRPr="001270B8"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traducteur</w:t>
      </w:r>
      <w:proofErr w:type="spellEnd"/>
      <w:r w:rsidRPr="001270B8">
        <w:t xml:space="preserve"> </w:t>
      </w:r>
      <w:r>
        <w:t>de</w:t>
      </w:r>
      <w:r w:rsidRPr="001270B8">
        <w:t xml:space="preserve"> </w:t>
      </w:r>
      <w:r w:rsidRPr="00772F11">
        <w:rPr>
          <w:i/>
        </w:rPr>
        <w:t>The Parley Tree, French-speaking poetry from Africa and the Arab World</w:t>
      </w:r>
      <w:r w:rsidRPr="00772F11">
        <w:t>, Arc Publications UK, 2012</w:t>
      </w:r>
    </w:p>
    <w:p w14:paraId="0CCB0E32" w14:textId="5B61BF57" w:rsidR="00772F11" w:rsidRPr="00772F11" w:rsidRDefault="00772F11" w:rsidP="001270B8">
      <w:pPr>
        <w:spacing w:before="100" w:beforeAutospacing="1" w:after="100" w:afterAutospacing="1"/>
        <w:jc w:val="both"/>
      </w:pPr>
      <w:proofErr w:type="spellStart"/>
      <w:r w:rsidRPr="00772F11">
        <w:t>Traducteur</w:t>
      </w:r>
      <w:proofErr w:type="spellEnd"/>
      <w:r w:rsidRPr="00772F11">
        <w:t xml:space="preserve"> </w:t>
      </w:r>
      <w:r>
        <w:t>a</w:t>
      </w:r>
      <w:r w:rsidRPr="00772F11">
        <w:t>vec Yann Lovelock</w:t>
      </w:r>
      <w:r w:rsidR="00BE1357">
        <w:t>,</w:t>
      </w:r>
      <w:r w:rsidRPr="00772F11">
        <w:t xml:space="preserve"> </w:t>
      </w:r>
      <w:r w:rsidRPr="00772F11">
        <w:rPr>
          <w:i/>
        </w:rPr>
        <w:t>Every poem is a decapitated head held up by a single hair</w:t>
      </w:r>
      <w:r>
        <w:rPr>
          <w:i/>
        </w:rPr>
        <w:t>,</w:t>
      </w:r>
      <w:r w:rsidRPr="00772F11">
        <w:t xml:space="preserve"> Serge </w:t>
      </w:r>
      <w:proofErr w:type="spellStart"/>
      <w:r w:rsidRPr="00772F11">
        <w:t>Pey</w:t>
      </w:r>
      <w:proofErr w:type="spellEnd"/>
      <w:r w:rsidRPr="00772F11">
        <w:t>, The Red Ceiling Press, 2011</w:t>
      </w:r>
    </w:p>
    <w:p w14:paraId="6E32A2E3" w14:textId="2029DD5D" w:rsidR="002E62F7" w:rsidRPr="00BE1357" w:rsidRDefault="00772F11" w:rsidP="001270B8">
      <w:pPr>
        <w:spacing w:before="100" w:beforeAutospacing="1" w:after="200"/>
        <w:jc w:val="both"/>
      </w:pPr>
      <w:r w:rsidRPr="00772F11">
        <w:t xml:space="preserve">Critique de </w:t>
      </w:r>
      <w:proofErr w:type="spellStart"/>
      <w:r w:rsidR="002E62F7" w:rsidRPr="00BE1357">
        <w:rPr>
          <w:i/>
        </w:rPr>
        <w:t>Guillevic</w:t>
      </w:r>
      <w:proofErr w:type="spellEnd"/>
      <w:r w:rsidR="002E62F7" w:rsidRPr="00BE1357">
        <w:rPr>
          <w:i/>
        </w:rPr>
        <w:t>:</w:t>
      </w:r>
      <w:r w:rsidR="002E62F7" w:rsidRPr="00BE1357">
        <w:t xml:space="preserve"> </w:t>
      </w:r>
      <w:r w:rsidR="002E62F7" w:rsidRPr="00BE1357">
        <w:rPr>
          <w:i/>
        </w:rPr>
        <w:t xml:space="preserve">Art </w:t>
      </w:r>
      <w:proofErr w:type="spellStart"/>
      <w:r w:rsidR="002E62F7" w:rsidRPr="00BE1357">
        <w:rPr>
          <w:i/>
        </w:rPr>
        <w:t>Poètique</w:t>
      </w:r>
      <w:proofErr w:type="spellEnd"/>
      <w:r w:rsidR="002E62F7" w:rsidRPr="00BE1357">
        <w:rPr>
          <w:i/>
        </w:rPr>
        <w:t xml:space="preserve">, </w:t>
      </w:r>
      <w:proofErr w:type="spellStart"/>
      <w:r w:rsidR="002E62F7" w:rsidRPr="00BE1357">
        <w:t>tra</w:t>
      </w:r>
      <w:r w:rsidRPr="00BE1357">
        <w:t>duit</w:t>
      </w:r>
      <w:proofErr w:type="spellEnd"/>
      <w:r w:rsidRPr="00BE1357">
        <w:t xml:space="preserve"> par</w:t>
      </w:r>
      <w:r w:rsidR="002E62F7" w:rsidRPr="00BE1357">
        <w:t xml:space="preserve"> Maureen Smith </w:t>
      </w:r>
      <w:r w:rsidRPr="00BE1357">
        <w:t>avec</w:t>
      </w:r>
      <w:r w:rsidR="002E62F7" w:rsidRPr="00BE1357">
        <w:t xml:space="preserve"> Lucie Albertini </w:t>
      </w:r>
      <w:proofErr w:type="spellStart"/>
      <w:r w:rsidR="002E62F7" w:rsidRPr="00BE1357">
        <w:t>Guillevic</w:t>
      </w:r>
      <w:proofErr w:type="spellEnd"/>
      <w:r w:rsidR="002E62F7" w:rsidRPr="00BE1357">
        <w:t xml:space="preserve">, Black Widow Press, Boston Massachusetts, 2009, </w:t>
      </w:r>
      <w:r w:rsidR="002E62F7" w:rsidRPr="00BE1357">
        <w:rPr>
          <w:i/>
          <w:u w:val="single"/>
        </w:rPr>
        <w:t xml:space="preserve">La </w:t>
      </w:r>
      <w:proofErr w:type="spellStart"/>
      <w:r w:rsidR="002E62F7" w:rsidRPr="00BE1357">
        <w:rPr>
          <w:i/>
          <w:u w:val="single"/>
        </w:rPr>
        <w:t>Traductière</w:t>
      </w:r>
      <w:proofErr w:type="spellEnd"/>
      <w:r w:rsidR="002E62F7" w:rsidRPr="00BE1357">
        <w:rPr>
          <w:b/>
          <w:bCs/>
          <w:i/>
          <w:u w:val="single"/>
        </w:rPr>
        <w:t xml:space="preserve"> </w:t>
      </w:r>
      <w:r w:rsidR="002E62F7" w:rsidRPr="00BE1357">
        <w:t>No. 28</w:t>
      </w:r>
      <w:r w:rsidR="002E62F7" w:rsidRPr="00BE1357">
        <w:rPr>
          <w:b/>
        </w:rPr>
        <w:t xml:space="preserve"> </w:t>
      </w:r>
      <w:r w:rsidR="002E62F7" w:rsidRPr="00BE1357">
        <w:rPr>
          <w:i/>
        </w:rPr>
        <w:t xml:space="preserve">From Poetical to Poetry, </w:t>
      </w:r>
      <w:r w:rsidR="002E62F7" w:rsidRPr="00BE1357">
        <w:t xml:space="preserve">2010 </w:t>
      </w:r>
    </w:p>
    <w:p w14:paraId="65933841" w14:textId="07C4C7D7" w:rsidR="00CB6388" w:rsidRDefault="00CB6388" w:rsidP="001270B8">
      <w:pPr>
        <w:spacing w:before="100" w:beforeAutospacing="1" w:after="100" w:afterAutospacing="1"/>
        <w:jc w:val="both"/>
        <w:rPr>
          <w:lang w:val="fr-FR"/>
        </w:rPr>
      </w:pPr>
      <w:r w:rsidRPr="001270B8">
        <w:rPr>
          <w:i/>
          <w:lang w:val="fr-FR"/>
        </w:rPr>
        <w:t>La part irréductible de la poésie</w:t>
      </w:r>
      <w:r w:rsidRPr="001270B8">
        <w:rPr>
          <w:lang w:val="fr-FR"/>
        </w:rPr>
        <w:t xml:space="preserve"> : Joachim du Bellay par David Solway et Patrick Williamson, réflexions de ces poètes-traducteurs sur ce qui, traduction faite, appartient en propre à la poésie - dossier coordonné et présenté par Marie-Andrée </w:t>
      </w:r>
      <w:proofErr w:type="spellStart"/>
      <w:r w:rsidRPr="001270B8">
        <w:rPr>
          <w:lang w:val="fr-FR"/>
        </w:rPr>
        <w:t>Lamontagne</w:t>
      </w:r>
      <w:proofErr w:type="spellEnd"/>
      <w:r w:rsidRPr="001270B8">
        <w:rPr>
          <w:lang w:val="fr-FR"/>
        </w:rPr>
        <w:t xml:space="preserve"> N° 27 - </w:t>
      </w:r>
      <w:r w:rsidRPr="001270B8">
        <w:rPr>
          <w:i/>
          <w:lang w:val="fr-FR"/>
        </w:rPr>
        <w:t>L'altérité en question/</w:t>
      </w:r>
      <w:proofErr w:type="spellStart"/>
      <w:r w:rsidRPr="001270B8">
        <w:rPr>
          <w:i/>
          <w:lang w:val="fr-FR"/>
        </w:rPr>
        <w:t>Questioning</w:t>
      </w:r>
      <w:proofErr w:type="spellEnd"/>
      <w:r w:rsidRPr="001270B8">
        <w:rPr>
          <w:i/>
          <w:lang w:val="fr-FR"/>
        </w:rPr>
        <w:t xml:space="preserve"> </w:t>
      </w:r>
      <w:proofErr w:type="spellStart"/>
      <w:r w:rsidRPr="001270B8">
        <w:rPr>
          <w:i/>
          <w:lang w:val="fr-FR"/>
        </w:rPr>
        <w:t>Otherness</w:t>
      </w:r>
      <w:proofErr w:type="spellEnd"/>
      <w:r w:rsidRPr="001270B8">
        <w:rPr>
          <w:lang w:val="fr-FR"/>
        </w:rPr>
        <w:t xml:space="preserve"> 2009.</w:t>
      </w:r>
    </w:p>
    <w:p w14:paraId="24B57B05" w14:textId="4DCAF861" w:rsidR="000F59E7" w:rsidRPr="000F59E7" w:rsidRDefault="000F59E7" w:rsidP="000F59E7">
      <w:pPr>
        <w:spacing w:before="100" w:beforeAutospacing="1" w:after="100" w:afterAutospacing="1"/>
        <w:jc w:val="both"/>
        <w:rPr>
          <w:lang w:val="fr-FR"/>
        </w:rPr>
      </w:pPr>
      <w:proofErr w:type="spellStart"/>
      <w:r w:rsidRPr="000F59E7">
        <w:rPr>
          <w:lang w:val="fr-FR"/>
        </w:rPr>
        <w:t>Ėditeur</w:t>
      </w:r>
      <w:proofErr w:type="spellEnd"/>
      <w:r w:rsidRPr="000F59E7">
        <w:rPr>
          <w:lang w:val="fr-FR"/>
        </w:rPr>
        <w:t xml:space="preserve"> et traducteur</w:t>
      </w:r>
      <w:r w:rsidR="00BE1357">
        <w:rPr>
          <w:lang w:val="fr-FR"/>
        </w:rPr>
        <w:t>,</w:t>
      </w:r>
      <w:r w:rsidRPr="000F59E7">
        <w:rPr>
          <w:lang w:val="fr-FR"/>
        </w:rPr>
        <w:t xml:space="preserve"> </w:t>
      </w:r>
      <w:r w:rsidRPr="000F59E7">
        <w:rPr>
          <w:i/>
          <w:lang w:val="fr-FR"/>
        </w:rPr>
        <w:t xml:space="preserve">The Graph of </w:t>
      </w:r>
      <w:proofErr w:type="spellStart"/>
      <w:r w:rsidRPr="000F59E7">
        <w:rPr>
          <w:i/>
          <w:lang w:val="fr-FR"/>
        </w:rPr>
        <w:t>Roads</w:t>
      </w:r>
      <w:proofErr w:type="spellEnd"/>
      <w:r w:rsidRPr="000F59E7">
        <w:rPr>
          <w:lang w:val="fr-FR"/>
        </w:rPr>
        <w:t>, Gilles Cyr, Guernica Editions, Toronto, 2008</w:t>
      </w:r>
    </w:p>
    <w:p w14:paraId="3DA911FA" w14:textId="13414BAC" w:rsidR="002E62F7" w:rsidRPr="00BE1357" w:rsidRDefault="00772F11" w:rsidP="001270B8">
      <w:pPr>
        <w:spacing w:before="100" w:beforeAutospacing="1" w:after="100" w:afterAutospacing="1"/>
        <w:jc w:val="both"/>
      </w:pPr>
      <w:r w:rsidRPr="00772F11">
        <w:t>Critique de</w:t>
      </w:r>
      <w:r w:rsidR="002E62F7" w:rsidRPr="00772F11">
        <w:t xml:space="preserve"> </w:t>
      </w:r>
      <w:r w:rsidR="002E62F7" w:rsidRPr="00772F11">
        <w:rPr>
          <w:i/>
        </w:rPr>
        <w:t xml:space="preserve">Red Silks </w:t>
      </w:r>
      <w:proofErr w:type="gramStart"/>
      <w:r w:rsidR="002E62F7" w:rsidRPr="00772F11">
        <w:rPr>
          <w:i/>
        </w:rPr>
        <w:t>An</w:t>
      </w:r>
      <w:proofErr w:type="gramEnd"/>
      <w:r w:rsidR="002E62F7" w:rsidRPr="00772F11">
        <w:rPr>
          <w:i/>
        </w:rPr>
        <w:t xml:space="preserve"> Anthology of South Asian Canadian Women Poets</w:t>
      </w:r>
      <w:r w:rsidR="002E62F7" w:rsidRPr="00772F11">
        <w:t xml:space="preserve">. </w:t>
      </w:r>
      <w:proofErr w:type="spellStart"/>
      <w:r w:rsidR="002E62F7" w:rsidRPr="00BE1357">
        <w:t>Eds</w:t>
      </w:r>
      <w:proofErr w:type="spellEnd"/>
      <w:r w:rsidR="002E62F7" w:rsidRPr="00BE1357">
        <w:t xml:space="preserve"> </w:t>
      </w:r>
      <w:proofErr w:type="spellStart"/>
      <w:r w:rsidR="002E62F7" w:rsidRPr="00BE1357">
        <w:t>Rishma</w:t>
      </w:r>
      <w:proofErr w:type="spellEnd"/>
      <w:r w:rsidR="002E62F7" w:rsidRPr="00BE1357">
        <w:t xml:space="preserve"> Dunlop and Priscila Uppal, Mansfield press Toronto 2004; </w:t>
      </w:r>
      <w:r w:rsidR="002E62F7" w:rsidRPr="00BE1357">
        <w:rPr>
          <w:i/>
          <w:u w:val="single"/>
        </w:rPr>
        <w:t xml:space="preserve">La </w:t>
      </w:r>
      <w:proofErr w:type="spellStart"/>
      <w:r w:rsidR="002E62F7" w:rsidRPr="00BE1357">
        <w:rPr>
          <w:i/>
          <w:u w:val="single"/>
        </w:rPr>
        <w:t>Traductière</w:t>
      </w:r>
      <w:proofErr w:type="spellEnd"/>
      <w:r w:rsidR="002E62F7" w:rsidRPr="00BE1357">
        <w:rPr>
          <w:bCs/>
          <w:i/>
          <w:u w:val="single"/>
        </w:rPr>
        <w:t xml:space="preserve"> No. 24, </w:t>
      </w:r>
      <w:r w:rsidR="002E62F7" w:rsidRPr="00BE1357">
        <w:rPr>
          <w:i/>
        </w:rPr>
        <w:t xml:space="preserve">Getting our bearings, </w:t>
      </w:r>
      <w:r w:rsidR="002E62F7" w:rsidRPr="00BE1357">
        <w:t>2006</w:t>
      </w:r>
      <w:bookmarkStart w:id="0" w:name="_GoBack"/>
      <w:bookmarkEnd w:id="0"/>
    </w:p>
    <w:p w14:paraId="6F366CD5" w14:textId="31C50D81" w:rsidR="00CB6388" w:rsidRPr="001270B8" w:rsidRDefault="001270B8" w:rsidP="001270B8">
      <w:pPr>
        <w:spacing w:before="100" w:beforeAutospacing="1" w:after="100" w:afterAutospacing="1"/>
        <w:jc w:val="both"/>
        <w:rPr>
          <w:lang w:val="fr-FR"/>
        </w:rPr>
      </w:pPr>
      <w:proofErr w:type="spellStart"/>
      <w:r>
        <w:rPr>
          <w:lang w:val="fr-FR"/>
        </w:rPr>
        <w:lastRenderedPageBreak/>
        <w:t>Ė</w:t>
      </w:r>
      <w:r w:rsidRPr="001270B8">
        <w:rPr>
          <w:lang w:val="fr-FR"/>
        </w:rPr>
        <w:t>dit</w:t>
      </w:r>
      <w:r>
        <w:rPr>
          <w:lang w:val="fr-FR"/>
        </w:rPr>
        <w:t>eur</w:t>
      </w:r>
      <w:proofErr w:type="spellEnd"/>
      <w:r>
        <w:rPr>
          <w:lang w:val="fr-FR"/>
        </w:rPr>
        <w:t xml:space="preserve"> de</w:t>
      </w:r>
      <w:r w:rsidR="00CB6388" w:rsidRPr="001270B8">
        <w:rPr>
          <w:lang w:val="fr-FR"/>
        </w:rPr>
        <w:t xml:space="preserve"> Q</w:t>
      </w:r>
      <w:r w:rsidR="00CB6388" w:rsidRPr="001270B8">
        <w:rPr>
          <w:i/>
          <w:lang w:val="fr-FR"/>
        </w:rPr>
        <w:t>uarante et un poètes de Grande-Bretagn</w:t>
      </w:r>
      <w:r w:rsidR="00CB6388" w:rsidRPr="001270B8">
        <w:rPr>
          <w:lang w:val="fr-FR"/>
        </w:rPr>
        <w:t>e, Ecrits des Forges/Le Temps des Cerises, 2003</w:t>
      </w:r>
    </w:p>
    <w:p w14:paraId="4F7630A5" w14:textId="5D7F5FF8" w:rsidR="007746D4" w:rsidRPr="001270B8" w:rsidRDefault="001270B8" w:rsidP="001270B8">
      <w:pPr>
        <w:spacing w:before="100" w:beforeAutospacing="1" w:after="100" w:afterAutospacing="1"/>
        <w:jc w:val="both"/>
        <w:rPr>
          <w:lang w:val="fr-FR"/>
        </w:rPr>
      </w:pPr>
      <w:r w:rsidRPr="001270B8">
        <w:rPr>
          <w:u w:val="single"/>
          <w:lang w:val="fr-FR"/>
        </w:rPr>
        <w:t>Recueils de poésie récentes:</w:t>
      </w:r>
      <w:r w:rsidR="000B66A6" w:rsidRPr="00BE1357">
        <w:rPr>
          <w:lang w:val="fr-FR"/>
        </w:rPr>
        <w:t xml:space="preserve"> </w:t>
      </w:r>
      <w:proofErr w:type="spellStart"/>
      <w:r w:rsidR="007746D4" w:rsidRPr="001270B8">
        <w:rPr>
          <w:i/>
          <w:iCs/>
          <w:lang w:val="fr-FR"/>
        </w:rPr>
        <w:t>Traversi</w:t>
      </w:r>
      <w:proofErr w:type="spellEnd"/>
      <w:r w:rsidR="000B66A6" w:rsidRPr="001270B8">
        <w:rPr>
          <w:i/>
          <w:iCs/>
          <w:lang w:val="fr-FR"/>
        </w:rPr>
        <w:t xml:space="preserve">, </w:t>
      </w:r>
      <w:r w:rsidR="000B66A6" w:rsidRPr="001270B8">
        <w:rPr>
          <w:iCs/>
          <w:lang w:val="fr-FR"/>
        </w:rPr>
        <w:t>2018</w:t>
      </w:r>
      <w:r w:rsidR="001B302F" w:rsidRPr="001270B8">
        <w:rPr>
          <w:iCs/>
          <w:lang w:val="fr-FR"/>
        </w:rPr>
        <w:t xml:space="preserve"> </w:t>
      </w:r>
      <w:r>
        <w:rPr>
          <w:iCs/>
          <w:lang w:val="fr-FR"/>
        </w:rPr>
        <w:t>et</w:t>
      </w:r>
      <w:r w:rsidR="007746D4" w:rsidRPr="001270B8">
        <w:rPr>
          <w:iCs/>
          <w:lang w:val="fr-FR"/>
        </w:rPr>
        <w:t xml:space="preserve"> </w:t>
      </w:r>
      <w:proofErr w:type="spellStart"/>
      <w:r w:rsidR="000B66A6" w:rsidRPr="001270B8">
        <w:rPr>
          <w:i/>
          <w:iCs/>
          <w:lang w:val="fr-FR"/>
        </w:rPr>
        <w:t>Beneficato</w:t>
      </w:r>
      <w:proofErr w:type="spellEnd"/>
      <w:r w:rsidR="000B66A6" w:rsidRPr="001270B8">
        <w:rPr>
          <w:i/>
          <w:iCs/>
          <w:lang w:val="fr-FR"/>
        </w:rPr>
        <w:t xml:space="preserve">, </w:t>
      </w:r>
      <w:r w:rsidR="000B66A6" w:rsidRPr="001270B8">
        <w:rPr>
          <w:iCs/>
          <w:lang w:val="fr-FR"/>
        </w:rPr>
        <w:t>2015</w:t>
      </w:r>
      <w:r w:rsidR="001B302F" w:rsidRPr="001270B8">
        <w:rPr>
          <w:iCs/>
          <w:lang w:val="fr-FR"/>
        </w:rPr>
        <w:t xml:space="preserve"> </w:t>
      </w:r>
      <w:r w:rsidR="007746D4" w:rsidRPr="001270B8">
        <w:rPr>
          <w:iCs/>
          <w:lang w:val="fr-FR"/>
        </w:rPr>
        <w:t>(</w:t>
      </w:r>
      <w:r>
        <w:rPr>
          <w:iCs/>
          <w:lang w:val="fr-FR"/>
        </w:rPr>
        <w:t>anglais-italien</w:t>
      </w:r>
      <w:r w:rsidR="007746D4" w:rsidRPr="001270B8">
        <w:rPr>
          <w:iCs/>
          <w:lang w:val="fr-FR"/>
        </w:rPr>
        <w:t xml:space="preserve">), </w:t>
      </w:r>
      <w:proofErr w:type="spellStart"/>
      <w:r w:rsidR="007746D4" w:rsidRPr="001270B8">
        <w:rPr>
          <w:iCs/>
          <w:lang w:val="fr-FR"/>
        </w:rPr>
        <w:t>Samuele</w:t>
      </w:r>
      <w:proofErr w:type="spellEnd"/>
      <w:r w:rsidR="007746D4" w:rsidRPr="001270B8">
        <w:rPr>
          <w:iCs/>
          <w:lang w:val="fr-FR"/>
        </w:rPr>
        <w:t xml:space="preserve"> </w:t>
      </w:r>
      <w:proofErr w:type="spellStart"/>
      <w:r w:rsidR="007746D4" w:rsidRPr="001270B8">
        <w:rPr>
          <w:iCs/>
          <w:lang w:val="fr-FR"/>
        </w:rPr>
        <w:t>Editore</w:t>
      </w:r>
      <w:proofErr w:type="spellEnd"/>
      <w:r w:rsidR="007746D4" w:rsidRPr="001270B8">
        <w:rPr>
          <w:iCs/>
          <w:lang w:val="fr-FR"/>
        </w:rPr>
        <w:t xml:space="preserve">, Pordenone, </w:t>
      </w:r>
      <w:r>
        <w:rPr>
          <w:iCs/>
          <w:lang w:val="fr-FR"/>
        </w:rPr>
        <w:t xml:space="preserve">Italie ; </w:t>
      </w:r>
      <w:r w:rsidR="007746D4" w:rsidRPr="001270B8">
        <w:rPr>
          <w:bCs/>
          <w:i/>
          <w:iCs/>
          <w:lang w:val="fr-FR"/>
        </w:rPr>
        <w:t>Tiens ta langue/</w:t>
      </w:r>
      <w:proofErr w:type="spellStart"/>
      <w:r w:rsidR="007746D4" w:rsidRPr="001270B8">
        <w:rPr>
          <w:bCs/>
          <w:i/>
          <w:iCs/>
          <w:lang w:val="fr-FR"/>
        </w:rPr>
        <w:t>Hold</w:t>
      </w:r>
      <w:proofErr w:type="spellEnd"/>
      <w:r w:rsidR="007746D4" w:rsidRPr="001270B8">
        <w:rPr>
          <w:bCs/>
          <w:i/>
          <w:iCs/>
          <w:lang w:val="fr-FR"/>
        </w:rPr>
        <w:t xml:space="preserve"> </w:t>
      </w:r>
      <w:proofErr w:type="spellStart"/>
      <w:r w:rsidR="007746D4" w:rsidRPr="001270B8">
        <w:rPr>
          <w:bCs/>
          <w:i/>
          <w:iCs/>
          <w:lang w:val="fr-FR"/>
        </w:rPr>
        <w:t>your</w:t>
      </w:r>
      <w:proofErr w:type="spellEnd"/>
      <w:r w:rsidR="007746D4" w:rsidRPr="001270B8">
        <w:rPr>
          <w:bCs/>
          <w:i/>
          <w:iCs/>
          <w:lang w:val="fr-FR"/>
        </w:rPr>
        <w:t xml:space="preserve"> </w:t>
      </w:r>
      <w:proofErr w:type="spellStart"/>
      <w:r w:rsidR="007746D4" w:rsidRPr="001270B8">
        <w:rPr>
          <w:bCs/>
          <w:i/>
          <w:iCs/>
          <w:lang w:val="fr-FR"/>
        </w:rPr>
        <w:t>tongue</w:t>
      </w:r>
      <w:proofErr w:type="spellEnd"/>
      <w:r w:rsidR="007746D4" w:rsidRPr="001270B8">
        <w:rPr>
          <w:bCs/>
          <w:i/>
          <w:iCs/>
          <w:lang w:val="fr-FR"/>
        </w:rPr>
        <w:t xml:space="preserve">, </w:t>
      </w:r>
      <w:r w:rsidR="001B302F" w:rsidRPr="001270B8">
        <w:rPr>
          <w:bCs/>
          <w:iCs/>
          <w:lang w:val="fr-FR"/>
        </w:rPr>
        <w:t xml:space="preserve">2014, </w:t>
      </w:r>
      <w:r w:rsidR="007746D4" w:rsidRPr="001270B8">
        <w:rPr>
          <w:bCs/>
          <w:iCs/>
          <w:lang w:val="fr-FR"/>
        </w:rPr>
        <w:t>(</w:t>
      </w:r>
      <w:r>
        <w:rPr>
          <w:bCs/>
          <w:iCs/>
          <w:lang w:val="fr-FR"/>
        </w:rPr>
        <w:t>anglais-français</w:t>
      </w:r>
      <w:r w:rsidR="007746D4" w:rsidRPr="001270B8">
        <w:rPr>
          <w:bCs/>
          <w:iCs/>
          <w:lang w:val="fr-FR"/>
        </w:rPr>
        <w:t>)</w:t>
      </w:r>
      <w:r w:rsidR="007746D4" w:rsidRPr="001270B8">
        <w:rPr>
          <w:bCs/>
          <w:i/>
          <w:iCs/>
          <w:lang w:val="fr-FR"/>
        </w:rPr>
        <w:t xml:space="preserve"> </w:t>
      </w:r>
      <w:r w:rsidR="007746D4" w:rsidRPr="001270B8">
        <w:rPr>
          <w:bCs/>
          <w:iCs/>
          <w:lang w:val="fr-FR"/>
        </w:rPr>
        <w:t xml:space="preserve">Editions </w:t>
      </w:r>
      <w:proofErr w:type="spellStart"/>
      <w:r>
        <w:rPr>
          <w:bCs/>
          <w:iCs/>
          <w:lang w:val="fr-FR"/>
        </w:rPr>
        <w:t>L’</w:t>
      </w:r>
      <w:r w:rsidR="007746D4" w:rsidRPr="001270B8">
        <w:rPr>
          <w:bCs/>
          <w:iCs/>
          <w:lang w:val="fr-FR"/>
        </w:rPr>
        <w:t>Harmattan</w:t>
      </w:r>
      <w:proofErr w:type="spellEnd"/>
      <w:r w:rsidR="007746D4" w:rsidRPr="001270B8">
        <w:rPr>
          <w:bCs/>
          <w:iCs/>
          <w:lang w:val="fr-FR"/>
        </w:rPr>
        <w:t>, Paris</w:t>
      </w:r>
    </w:p>
    <w:sectPr w:rsidR="007746D4" w:rsidRPr="001270B8" w:rsidSect="005B46B5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12C"/>
    <w:multiLevelType w:val="hybridMultilevel"/>
    <w:tmpl w:val="21EA65B8"/>
    <w:lvl w:ilvl="0" w:tplc="C062F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D43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ACF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A68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CE9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9C0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C5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F08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A1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C3C35"/>
    <w:multiLevelType w:val="hybridMultilevel"/>
    <w:tmpl w:val="B928DBC8"/>
    <w:lvl w:ilvl="0" w:tplc="478055CA">
      <w:numFmt w:val="bullet"/>
      <w:lvlText w:val=""/>
      <w:lvlJc w:val="left"/>
      <w:pPr>
        <w:ind w:left="12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EC074C1"/>
    <w:multiLevelType w:val="multilevel"/>
    <w:tmpl w:val="B882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91B88"/>
    <w:multiLevelType w:val="multilevel"/>
    <w:tmpl w:val="D68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E4E1A"/>
    <w:multiLevelType w:val="multilevel"/>
    <w:tmpl w:val="030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B735B"/>
    <w:multiLevelType w:val="hybridMultilevel"/>
    <w:tmpl w:val="7C96017C"/>
    <w:lvl w:ilvl="0" w:tplc="5B3A12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3DC2"/>
    <w:multiLevelType w:val="multilevel"/>
    <w:tmpl w:val="DFE294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C20FD"/>
    <w:multiLevelType w:val="multilevel"/>
    <w:tmpl w:val="926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A60AB"/>
    <w:multiLevelType w:val="multilevel"/>
    <w:tmpl w:val="9D8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918AA"/>
    <w:multiLevelType w:val="hybridMultilevel"/>
    <w:tmpl w:val="7EDAE162"/>
    <w:lvl w:ilvl="0" w:tplc="E154DCC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CD"/>
    <w:rsid w:val="000925FF"/>
    <w:rsid w:val="000B66A6"/>
    <w:rsid w:val="000F59E7"/>
    <w:rsid w:val="001270B8"/>
    <w:rsid w:val="001358FC"/>
    <w:rsid w:val="00180B7D"/>
    <w:rsid w:val="001B302F"/>
    <w:rsid w:val="002725C2"/>
    <w:rsid w:val="00291D12"/>
    <w:rsid w:val="002D65F3"/>
    <w:rsid w:val="002E62F7"/>
    <w:rsid w:val="00345A9E"/>
    <w:rsid w:val="003D4939"/>
    <w:rsid w:val="005A6F2A"/>
    <w:rsid w:val="005B46B5"/>
    <w:rsid w:val="00772F11"/>
    <w:rsid w:val="007746D4"/>
    <w:rsid w:val="0079733A"/>
    <w:rsid w:val="00816B47"/>
    <w:rsid w:val="009007BF"/>
    <w:rsid w:val="0090523C"/>
    <w:rsid w:val="00926FE8"/>
    <w:rsid w:val="00A4501D"/>
    <w:rsid w:val="00AA283B"/>
    <w:rsid w:val="00BC15B7"/>
    <w:rsid w:val="00BE1357"/>
    <w:rsid w:val="00C311CD"/>
    <w:rsid w:val="00CB6388"/>
    <w:rsid w:val="00E85159"/>
    <w:rsid w:val="00F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F5C3E"/>
  <w15:docId w15:val="{5AB11959-8F17-4136-8F12-BBA2407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7746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fr-FR"/>
    </w:rPr>
  </w:style>
  <w:style w:type="paragraph" w:styleId="Heading4">
    <w:name w:val="heading 4"/>
    <w:basedOn w:val="Normal"/>
    <w:next w:val="Normal"/>
    <w:link w:val="Heading4Char"/>
    <w:qFormat/>
    <w:rsid w:val="007746D4"/>
    <w:pPr>
      <w:keepNext/>
      <w:outlineLvl w:val="3"/>
    </w:pPr>
    <w:rPr>
      <w:rFonts w:ascii="Times New Roman" w:eastAsia="Times New Roman" w:hAnsi="Times New Roman" w:cs="Times New Roman"/>
      <w:b/>
      <w:bCs/>
      <w:noProof/>
      <w:sz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1CD"/>
    <w:rPr>
      <w:b/>
      <w:bCs/>
    </w:rPr>
  </w:style>
  <w:style w:type="character" w:styleId="Emphasis">
    <w:name w:val="Emphasis"/>
    <w:basedOn w:val="DefaultParagraphFont"/>
    <w:uiPriority w:val="20"/>
    <w:qFormat/>
    <w:rsid w:val="00C311CD"/>
    <w:rPr>
      <w:i/>
      <w:iCs/>
    </w:rPr>
  </w:style>
  <w:style w:type="character" w:customStyle="1" w:styleId="Heading3Char">
    <w:name w:val="Heading 3 Char"/>
    <w:basedOn w:val="DefaultParagraphFont"/>
    <w:link w:val="Heading3"/>
    <w:rsid w:val="007746D4"/>
    <w:rPr>
      <w:rFonts w:ascii="Arial" w:eastAsia="Times New Roman" w:hAnsi="Arial" w:cs="Arial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rsid w:val="007746D4"/>
    <w:rPr>
      <w:rFonts w:ascii="Times New Roman" w:eastAsia="Times New Roman" w:hAnsi="Times New Roman" w:cs="Times New Roman"/>
      <w:b/>
      <w:bCs/>
      <w:noProof/>
      <w:sz w:val="22"/>
      <w:lang w:val="en-US" w:eastAsia="fr-FR"/>
    </w:rPr>
  </w:style>
  <w:style w:type="paragraph" w:styleId="PlainText">
    <w:name w:val="Plain Text"/>
    <w:basedOn w:val="Normal"/>
    <w:link w:val="PlainTextChar"/>
    <w:uiPriority w:val="99"/>
    <w:rsid w:val="007746D4"/>
    <w:rPr>
      <w:rFonts w:ascii="Courier New" w:eastAsia="Times" w:hAnsi="Courier New" w:cs="Times New Roman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7746D4"/>
    <w:rPr>
      <w:rFonts w:ascii="Courier New" w:eastAsia="Times" w:hAnsi="Courier New" w:cs="Times New Roman"/>
      <w:sz w:val="20"/>
      <w:szCs w:val="20"/>
      <w:lang w:val="fr-FR" w:eastAsia="fr-FR"/>
    </w:rPr>
  </w:style>
  <w:style w:type="character" w:styleId="Hyperlink">
    <w:name w:val="Hyperlink"/>
    <w:rsid w:val="007746D4"/>
    <w:rPr>
      <w:color w:val="0000FF"/>
      <w:u w:val="single"/>
    </w:rPr>
  </w:style>
  <w:style w:type="character" w:customStyle="1" w:styleId="mw-headline">
    <w:name w:val="mw-headline"/>
    <w:basedOn w:val="DefaultParagraphFont"/>
    <w:rsid w:val="007746D4"/>
  </w:style>
  <w:style w:type="paragraph" w:styleId="ListParagraph">
    <w:name w:val="List Paragraph"/>
    <w:basedOn w:val="Normal"/>
    <w:uiPriority w:val="34"/>
    <w:qFormat/>
    <w:rsid w:val="0092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WILLIAMSON Patrick</cp:lastModifiedBy>
  <cp:revision>9</cp:revision>
  <dcterms:created xsi:type="dcterms:W3CDTF">2018-09-17T18:11:00Z</dcterms:created>
  <dcterms:modified xsi:type="dcterms:W3CDTF">2018-09-19T11:20:00Z</dcterms:modified>
</cp:coreProperties>
</file>